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E55104">
        <w:rPr>
          <w:rFonts w:ascii="PT Astra Serif" w:hAnsi="PT Astra Serif"/>
          <w:color w:val="000099"/>
          <w:sz w:val="28"/>
          <w:szCs w:val="28"/>
        </w:rPr>
        <w:t xml:space="preserve"> </w:t>
      </w:r>
      <w:r w:rsidR="00F6364C" w:rsidRPr="00F6364C">
        <w:rPr>
          <w:rFonts w:ascii="PT Astra Serif" w:hAnsi="PT Astra Serif"/>
          <w:color w:val="000099"/>
          <w:sz w:val="28"/>
          <w:szCs w:val="28"/>
        </w:rPr>
        <w:t>253862200236886220100102240016110244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E55104" w:rsidRPr="00E55104">
        <w:rPr>
          <w:rFonts w:ascii="PT Astra Serif" w:hAnsi="PT Astra Serif"/>
          <w:color w:val="000099"/>
          <w:szCs w:val="24"/>
        </w:rPr>
        <w:t>телематические услуг</w:t>
      </w:r>
      <w:r w:rsidR="00E55104">
        <w:rPr>
          <w:rFonts w:ascii="PT Astra Serif" w:hAnsi="PT Astra Serif"/>
          <w:color w:val="000099"/>
          <w:szCs w:val="24"/>
        </w:rPr>
        <w:t>и</w:t>
      </w:r>
      <w:r w:rsidR="00E55104" w:rsidRPr="00E55104">
        <w:rPr>
          <w:rFonts w:ascii="PT Astra Serif" w:hAnsi="PT Astra Serif"/>
          <w:color w:val="000099"/>
          <w:szCs w:val="24"/>
        </w:rPr>
        <w:t xml:space="preserve"> связи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 xml:space="preserve">с </w:t>
      </w:r>
      <w:r w:rsidR="00E55104" w:rsidRPr="00E55104">
        <w:rPr>
          <w:rFonts w:ascii="PT Astra Serif" w:hAnsi="PT Astra Serif"/>
          <w:color w:val="000099"/>
          <w:szCs w:val="24"/>
        </w:rPr>
        <w:t>01.09.2025 по 30.11.2025</w:t>
      </w:r>
      <w:r w:rsidR="000B20CA" w:rsidRPr="000B20CA">
        <w:rPr>
          <w:rFonts w:ascii="PT Astra Serif" w:hAnsi="PT Astra Serif"/>
          <w:color w:val="000099"/>
          <w:szCs w:val="24"/>
        </w:rPr>
        <w:t xml:space="preserve">. </w:t>
      </w:r>
    </w:p>
    <w:p w:rsidR="00D91FE3" w:rsidRDefault="00F12074">
      <w:pPr>
        <w:pStyle w:val="10"/>
        <w:spacing w:after="0" w:line="240" w:lineRule="auto"/>
        <w:ind w:firstLine="709"/>
        <w:jc w:val="both"/>
        <w:rPr>
          <w:rFonts w:ascii="PT Astra Serif" w:hAnsi="PT Astra Serif"/>
          <w:szCs w:val="24"/>
          <w:lang w:val="en-US"/>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1440E2" w:rsidRPr="007B407A" w:rsidRDefault="00607895" w:rsidP="00607895">
      <w:pPr>
        <w:pStyle w:val="10"/>
        <w:spacing w:after="0" w:line="240" w:lineRule="auto"/>
        <w:ind w:firstLine="709"/>
        <w:jc w:val="both"/>
        <w:rPr>
          <w:rFonts w:ascii="PT Astra Serif" w:hAnsi="PT Astra Serif"/>
          <w:szCs w:val="24"/>
        </w:rPr>
      </w:pPr>
      <w:r w:rsidRPr="00607895">
        <w:rPr>
          <w:rFonts w:ascii="PT Astra Serif" w:hAnsi="PT Astra Serif"/>
          <w:szCs w:val="24"/>
        </w:rPr>
        <w:t>4.3. В случае</w:t>
      </w:r>
      <w:proofErr w:type="gramStart"/>
      <w:r w:rsidRPr="00607895">
        <w:rPr>
          <w:rFonts w:ascii="PT Astra Serif" w:hAnsi="PT Astra Serif"/>
          <w:szCs w:val="24"/>
        </w:rPr>
        <w:t>,</w:t>
      </w:r>
      <w:proofErr w:type="gramEnd"/>
      <w:r w:rsidRPr="00607895">
        <w:rPr>
          <w:rFonts w:ascii="PT Astra Serif" w:hAnsi="PT Astra Serif"/>
          <w:szCs w:val="24"/>
        </w:rPr>
        <w:t xml:space="preserve"> если в </w:t>
      </w:r>
      <w:r>
        <w:rPr>
          <w:rFonts w:ascii="PT Astra Serif" w:hAnsi="PT Astra Serif"/>
          <w:szCs w:val="24"/>
        </w:rPr>
        <w:t>разделе</w:t>
      </w:r>
      <w:r w:rsidRPr="00607895">
        <w:rPr>
          <w:rFonts w:ascii="PT Astra Serif" w:hAnsi="PT Astra Serif"/>
          <w:szCs w:val="24"/>
        </w:rPr>
        <w:t xml:space="preserve"> 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w:t>
      </w:r>
    </w:p>
    <w:p w:rsidR="00607895" w:rsidRPr="007B407A" w:rsidRDefault="00607895" w:rsidP="00607895">
      <w:pPr>
        <w:pStyle w:val="10"/>
        <w:spacing w:after="0" w:line="240" w:lineRule="auto"/>
        <w:ind w:firstLine="709"/>
        <w:jc w:val="both"/>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w:t>
      </w:r>
      <w:r w:rsidR="00D50B65">
        <w:rPr>
          <w:rFonts w:ascii="PT Astra Serif" w:hAnsi="PT Astra Serif"/>
          <w:color w:val="000000"/>
          <w:szCs w:val="24"/>
        </w:rPr>
        <w:t>Е</w:t>
      </w:r>
      <w:r w:rsidRPr="00D55562">
        <w:rPr>
          <w:rFonts w:ascii="PT Astra Serif" w:hAnsi="PT Astra Serif"/>
          <w:color w:val="000000"/>
          <w:szCs w:val="24"/>
        </w:rPr>
        <w:t>диной информационной системе в сфере закупок или мотивированный отказ от приёмки, в котором указываются недостатки и сроки их устранения.</w:t>
      </w:r>
      <w:r w:rsidR="00D50B65">
        <w:rPr>
          <w:rFonts w:ascii="PT Astra Serif" w:hAnsi="PT Astra Serif"/>
          <w:color w:val="000000"/>
          <w:szCs w:val="24"/>
        </w:rPr>
        <w:t xml:space="preserve"> </w:t>
      </w:r>
      <w:r w:rsidR="00D50B65" w:rsidRPr="00D50B65">
        <w:rPr>
          <w:rFonts w:ascii="PT Astra Serif" w:hAnsi="PT Astra Serif"/>
          <w:color w:val="000000"/>
          <w:szCs w:val="24"/>
        </w:rPr>
        <w:t>В случае</w:t>
      </w:r>
      <w:proofErr w:type="gramStart"/>
      <w:r w:rsidR="00D50B65" w:rsidRPr="00D50B65">
        <w:rPr>
          <w:rFonts w:ascii="PT Astra Serif" w:hAnsi="PT Astra Serif"/>
          <w:color w:val="000000"/>
          <w:szCs w:val="24"/>
        </w:rPr>
        <w:t>,</w:t>
      </w:r>
      <w:proofErr w:type="gramEnd"/>
      <w:r w:rsidR="00D50B65" w:rsidRPr="00D50B65">
        <w:rPr>
          <w:rFonts w:ascii="PT Astra Serif" w:hAnsi="PT Astra Serif"/>
          <w:color w:val="000000"/>
          <w:szCs w:val="24"/>
        </w:rPr>
        <w:t xml:space="preserve"> если отчётным месяцем является ноябрь, Заказчик подписывает </w:t>
      </w:r>
      <w:r w:rsidR="00D50B65" w:rsidRPr="00D55562">
        <w:rPr>
          <w:rFonts w:ascii="PT Astra Serif" w:hAnsi="PT Astra Serif"/>
          <w:color w:val="000000"/>
          <w:szCs w:val="24"/>
        </w:rPr>
        <w:t xml:space="preserve">структурированный документ о приёмке в </w:t>
      </w:r>
      <w:r w:rsidR="00D50B65">
        <w:rPr>
          <w:rFonts w:ascii="PT Astra Serif" w:hAnsi="PT Astra Serif"/>
          <w:color w:val="000000"/>
          <w:szCs w:val="24"/>
        </w:rPr>
        <w:t>Е</w:t>
      </w:r>
      <w:r w:rsidR="00D50B65" w:rsidRPr="00D55562">
        <w:rPr>
          <w:rFonts w:ascii="PT Astra Serif" w:hAnsi="PT Astra Serif"/>
          <w:color w:val="000000"/>
          <w:szCs w:val="24"/>
        </w:rPr>
        <w:t xml:space="preserve">диной информационной системе в сфере закупок </w:t>
      </w:r>
      <w:r w:rsidR="00D50B65" w:rsidRPr="00D50B65">
        <w:rPr>
          <w:rFonts w:ascii="PT Astra Serif" w:hAnsi="PT Astra Serif"/>
          <w:color w:val="000000"/>
          <w:szCs w:val="24"/>
        </w:rPr>
        <w:t>или мотивированный отказ от приёмки не позднее 12.12.2025.</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3E3F5E" w:rsidRDefault="006301C1" w:rsidP="006301C1">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E55104" w:rsidRDefault="006301C1" w:rsidP="006301C1">
      <w:pPr>
        <w:pStyle w:val="10"/>
        <w:spacing w:after="0" w:line="240" w:lineRule="auto"/>
        <w:ind w:firstLine="709"/>
        <w:jc w:val="both"/>
        <w:rPr>
          <w:rFonts w:ascii="PT Astra Serif" w:hAnsi="PT Astra Serif"/>
          <w:color w:val="auto"/>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w:t>
      </w:r>
      <w:r w:rsidRPr="00E55104">
        <w:rPr>
          <w:rFonts w:ascii="PT Astra Serif" w:hAnsi="PT Astra Serif"/>
          <w:color w:val="auto"/>
          <w:szCs w:val="24"/>
        </w:rPr>
        <w:t>временных затрат, в связи с чем Заказчик утрачивает интерес к Контракту.</w:t>
      </w:r>
    </w:p>
    <w:p w:rsidR="006301C1" w:rsidRPr="00E55104" w:rsidRDefault="006301C1" w:rsidP="006301C1">
      <w:pPr>
        <w:pStyle w:val="10"/>
        <w:spacing w:after="0" w:line="240" w:lineRule="auto"/>
        <w:ind w:firstLine="709"/>
        <w:jc w:val="both"/>
        <w:rPr>
          <w:rFonts w:ascii="PT Astra Serif" w:hAnsi="PT Astra Serif"/>
          <w:color w:val="auto"/>
          <w:szCs w:val="24"/>
        </w:rPr>
      </w:pPr>
      <w:r w:rsidRPr="00E55104">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00D50B65">
        <w:rPr>
          <w:rFonts w:ascii="PT Astra Serif" w:hAnsi="PT Astra Serif"/>
          <w:color w:val="auto"/>
          <w:szCs w:val="24"/>
        </w:rPr>
        <w:t xml:space="preserve"> и (или) возмещения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E55104">
        <w:rPr>
          <w:rFonts w:ascii="PT Astra Serif" w:hAnsi="PT Astra Serif"/>
          <w:color w:val="auto"/>
          <w:szCs w:val="24"/>
        </w:rPr>
        <w:t xml:space="preserve">5.10.  Заказчик вправе при приёмке оказанных услуг осуществлять фотосъёмку и </w:t>
      </w:r>
      <w:r w:rsidRPr="00D55562">
        <w:rPr>
          <w:rFonts w:ascii="PT Astra Serif" w:hAnsi="PT Astra Serif"/>
          <w:color w:val="000000"/>
          <w:szCs w:val="24"/>
        </w:rPr>
        <w:t xml:space="preserve">(или)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50B65" w:rsidRPr="00D50B65">
        <w:rPr>
          <w:rFonts w:ascii="PT Astra Serif" w:hAnsi="PT Astra Serif"/>
          <w:color w:val="000099"/>
        </w:rPr>
        <w:t>3 583 (три тысячи пятьсот восемьдесят три) рубля 30 копеек (5% от начальной (максимальной) цены контракта)</w:t>
      </w:r>
      <w:r w:rsidR="00DB262B" w:rsidRPr="00DB262B">
        <w:rPr>
          <w:rFonts w:ascii="PT Astra Serif" w:hAnsi="PT Astra Serif"/>
          <w:color w:val="000099"/>
        </w:rPr>
        <w:t>.</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оказание </w:t>
      </w:r>
      <w:r w:rsidR="00D50B65">
        <w:rPr>
          <w:rFonts w:ascii="PT Astra Serif" w:hAnsi="PT Astra Serif"/>
          <w:color w:val="000099"/>
          <w:sz w:val="24"/>
          <w:szCs w:val="24"/>
        </w:rPr>
        <w:t xml:space="preserve">телематических </w:t>
      </w:r>
      <w:r w:rsidRPr="001D0ECD">
        <w:rPr>
          <w:rFonts w:ascii="PT Astra Serif" w:hAnsi="PT Astra Serif"/>
          <w:color w:val="000099"/>
          <w:sz w:val="24"/>
          <w:szCs w:val="24"/>
        </w:rPr>
        <w:t xml:space="preserve">услуг </w:t>
      </w:r>
      <w:r w:rsidR="00D50B65">
        <w:rPr>
          <w:rFonts w:ascii="PT Astra Serif" w:hAnsi="PT Astra Serif"/>
          <w:color w:val="000099"/>
          <w:sz w:val="24"/>
          <w:szCs w:val="24"/>
        </w:rPr>
        <w:t>связи</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00EC137C" w:rsidRPr="00AC7B6C">
        <w:rPr>
          <w:rFonts w:ascii="PT Astra Serif" w:hAnsi="PT Astra Serif"/>
          <w:sz w:val="24"/>
          <w:szCs w:val="24"/>
        </w:rPr>
        <w:lastRenderedPageBreak/>
        <w:t>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w:t>
      </w:r>
      <w:r w:rsidRPr="00AC7B6C">
        <w:rPr>
          <w:rFonts w:ascii="PT Astra Serif" w:hAnsi="PT Astra Serif"/>
          <w:iCs/>
          <w:sz w:val="24"/>
          <w:szCs w:val="24"/>
        </w:rPr>
        <w:lastRenderedPageBreak/>
        <w:t>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w:t>
      </w:r>
      <w:r w:rsidRPr="00AC7B6C">
        <w:rPr>
          <w:rFonts w:ascii="PT Astra Serif" w:hAnsi="PT Astra Serif"/>
          <w:iCs/>
          <w:sz w:val="24"/>
          <w:szCs w:val="24"/>
        </w:rPr>
        <w:lastRenderedPageBreak/>
        <w:t>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w:t>
      </w:r>
      <w:r w:rsidR="00D50B65" w:rsidRPr="00D50B65">
        <w:rPr>
          <w:rFonts w:ascii="PT Astra Serif" w:hAnsi="PT Astra Serif"/>
          <w:color w:val="auto"/>
          <w:szCs w:val="24"/>
        </w:rPr>
        <w:t xml:space="preserve">В случае обмена документами при применении мер ответственности и совершении иных действий в связи с нарушением </w:t>
      </w:r>
      <w:r w:rsidR="00D50B65">
        <w:rPr>
          <w:rFonts w:ascii="PT Astra Serif" w:hAnsi="PT Astra Serif"/>
          <w:color w:val="auto"/>
          <w:szCs w:val="24"/>
        </w:rPr>
        <w:t>Исполнителем</w:t>
      </w:r>
      <w:r w:rsidR="00D50B65" w:rsidRPr="00D50B65">
        <w:rPr>
          <w:rFonts w:ascii="PT Astra Serif" w:hAnsi="PT Astra Serif"/>
          <w:color w:val="auto"/>
          <w:szCs w:val="24"/>
        </w:rPr>
        <w:t xml:space="preserve"> или Заказчиком условий контракта, такой обмен осуществляется с использованием </w:t>
      </w:r>
      <w:r w:rsidR="00D50B65">
        <w:rPr>
          <w:rFonts w:ascii="PT Astra Serif" w:hAnsi="PT Astra Serif"/>
          <w:color w:val="auto"/>
          <w:szCs w:val="24"/>
        </w:rPr>
        <w:t>Е</w:t>
      </w:r>
      <w:r w:rsidR="00D50B65" w:rsidRPr="00D50B65">
        <w:rPr>
          <w:rFonts w:ascii="PT Astra Serif" w:hAnsi="PT Astra Serif"/>
          <w:color w:val="auto"/>
          <w:szCs w:val="24"/>
        </w:rPr>
        <w:t xml:space="preserve">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50B65">
        <w:rPr>
          <w:rFonts w:ascii="PT Astra Serif" w:hAnsi="PT Astra Serif"/>
          <w:color w:val="auto"/>
          <w:szCs w:val="24"/>
        </w:rPr>
        <w:t>Исполнителя</w:t>
      </w:r>
      <w:r w:rsidR="00D50B65" w:rsidRPr="00D50B65">
        <w:rPr>
          <w:rFonts w:ascii="PT Astra Serif" w:hAnsi="PT Astra Serif"/>
          <w:color w:val="auto"/>
          <w:szCs w:val="24"/>
        </w:rPr>
        <w:t xml:space="preserve">, и размещаются в </w:t>
      </w:r>
      <w:r w:rsidR="00D50B65">
        <w:rPr>
          <w:rFonts w:ascii="PT Astra Serif" w:hAnsi="PT Astra Serif"/>
          <w:color w:val="auto"/>
          <w:szCs w:val="24"/>
        </w:rPr>
        <w:t>Е</w:t>
      </w:r>
      <w:r w:rsidR="00D50B65" w:rsidRPr="00D50B65">
        <w:rPr>
          <w:rFonts w:ascii="PT Astra Serif" w:hAnsi="PT Astra Serif"/>
          <w:color w:val="auto"/>
          <w:szCs w:val="24"/>
        </w:rPr>
        <w:t>диной информационной системе без размещения на официальном сайте.</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 xml:space="preserve">9.4. </w:t>
      </w:r>
      <w:r w:rsidR="00D50B65" w:rsidRPr="00D50B65">
        <w:rPr>
          <w:rFonts w:ascii="PT Astra Serif" w:hAnsi="PT Astra Serif"/>
          <w:color w:val="auto"/>
          <w:szCs w:val="24"/>
        </w:rPr>
        <w:t>Срок рассмотрения писем, уведомлений или претензий не может превышать 5 (пять) дней с момента их получения.</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82A67" w:rsidRPr="00F82A67">
        <w:rPr>
          <w:rFonts w:ascii="PT Astra Serif" w:hAnsi="PT Astra Serif"/>
          <w:sz w:val="24"/>
          <w:szCs w:val="24"/>
        </w:rPr>
        <w:t xml:space="preserve">с использованием </w:t>
      </w:r>
      <w:r w:rsidR="00F82A67">
        <w:rPr>
          <w:rFonts w:ascii="PT Astra Serif" w:hAnsi="PT Astra Serif"/>
          <w:sz w:val="24"/>
          <w:szCs w:val="24"/>
        </w:rPr>
        <w:t>Е</w:t>
      </w:r>
      <w:r w:rsidR="00F82A67" w:rsidRPr="00F82A67">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7B407A">
        <w:rPr>
          <w:rFonts w:ascii="PT Astra Serif" w:hAnsi="PT Astra Serif"/>
          <w:color w:val="000099"/>
          <w:szCs w:val="24"/>
        </w:rPr>
        <w:t>3</w:t>
      </w:r>
      <w:r w:rsidR="004E0930" w:rsidRPr="004E0930">
        <w:rPr>
          <w:rFonts w:ascii="PT Astra Serif" w:hAnsi="PT Astra Serif"/>
          <w:color w:val="000099"/>
          <w:szCs w:val="24"/>
        </w:rPr>
        <w:t>.</w:t>
      </w:r>
      <w:r w:rsidR="007B407A">
        <w:rPr>
          <w:rFonts w:ascii="PT Astra Serif" w:hAnsi="PT Astra Serif"/>
          <w:color w:val="000099"/>
          <w:szCs w:val="24"/>
        </w:rPr>
        <w:t>12</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AC7B6C">
        <w:rPr>
          <w:rFonts w:ascii="PT Astra Serif" w:hAnsi="PT Astra Serif"/>
          <w:color w:val="000000"/>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D20D4" w:rsidRPr="00FD20D4">
        <w:rPr>
          <w:rFonts w:ascii="PT Astra Serif" w:hAnsi="PT Astra Serif"/>
          <w:color w:val="000000"/>
          <w:szCs w:val="24"/>
        </w:rPr>
        <w:t xml:space="preserve">Соглашение об изменении условий контракта заключается с использованием </w:t>
      </w:r>
      <w:r w:rsidR="00FD20D4">
        <w:rPr>
          <w:rFonts w:ascii="PT Astra Serif" w:hAnsi="PT Astra Serif"/>
          <w:color w:val="000000"/>
          <w:szCs w:val="24"/>
        </w:rPr>
        <w:t>Е</w:t>
      </w:r>
      <w:r w:rsidR="00FD20D4" w:rsidRPr="00FD20D4">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A4747E" w:rsidRDefault="00B505FA" w:rsidP="007B407A">
      <w:pPr>
        <w:autoSpaceDE w:val="0"/>
        <w:autoSpaceDN w:val="0"/>
        <w:adjustRightInd w:val="0"/>
        <w:rPr>
          <w:rFonts w:ascii="PT Astra Serif" w:hAnsi="PT Astra Serif"/>
          <w:color w:val="00000A"/>
          <w:sz w:val="24"/>
          <w:szCs w:val="24"/>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r w:rsidR="00A4747E">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C62390" w:rsidRPr="00210BC8" w:rsidRDefault="00C62390" w:rsidP="00C62390">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w:t>
      </w:r>
      <w:r w:rsidRPr="001A010C">
        <w:rPr>
          <w:rFonts w:ascii="PT Astra Serif" w:hAnsi="PT Astra Serif"/>
          <w:sz w:val="24"/>
          <w:szCs w:val="24"/>
        </w:rPr>
        <w:t>телематических услуг связи</w:t>
      </w:r>
      <w:r w:rsidRPr="00210BC8">
        <w:rPr>
          <w:rFonts w:ascii="PT Astra Serif" w:hAnsi="PT Astra Serif"/>
          <w:sz w:val="24"/>
          <w:szCs w:val="24"/>
        </w:rPr>
        <w:t>.</w:t>
      </w:r>
    </w:p>
    <w:p w:rsidR="00C62390" w:rsidRDefault="00C62390" w:rsidP="00C62390">
      <w:pPr>
        <w:ind w:firstLine="709"/>
        <w:jc w:val="both"/>
        <w:rPr>
          <w:rFonts w:ascii="PT Astra Serif" w:hAnsi="PT Astra Serif"/>
          <w:b/>
          <w:sz w:val="24"/>
          <w:szCs w:val="24"/>
        </w:rPr>
      </w:pPr>
    </w:p>
    <w:bookmarkEnd w:id="5"/>
    <w:bookmarkEnd w:id="6"/>
    <w:p w:rsidR="00C62390" w:rsidRPr="00033210" w:rsidRDefault="00C62390" w:rsidP="00C62390">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093" w:type="dxa"/>
        <w:tblInd w:w="108" w:type="dxa"/>
        <w:tblLayout w:type="fixed"/>
        <w:tblLook w:val="0000" w:firstRow="0" w:lastRow="0" w:firstColumn="0" w:lastColumn="0" w:noHBand="0" w:noVBand="0"/>
      </w:tblPr>
      <w:tblGrid>
        <w:gridCol w:w="529"/>
        <w:gridCol w:w="1343"/>
        <w:gridCol w:w="2268"/>
        <w:gridCol w:w="1843"/>
        <w:gridCol w:w="2573"/>
        <w:gridCol w:w="882"/>
        <w:gridCol w:w="655"/>
      </w:tblGrid>
      <w:tr w:rsidR="00C62390" w:rsidRPr="00033210" w:rsidTr="00C83C2B">
        <w:tc>
          <w:tcPr>
            <w:tcW w:w="529" w:type="dxa"/>
            <w:tcBorders>
              <w:top w:val="single" w:sz="4" w:space="0" w:color="000000"/>
              <w:left w:val="single" w:sz="4" w:space="0" w:color="000000"/>
              <w:bottom w:val="single" w:sz="4" w:space="0" w:color="auto"/>
            </w:tcBorders>
          </w:tcPr>
          <w:p w:rsidR="00C62390" w:rsidRPr="00033210" w:rsidRDefault="00C62390" w:rsidP="00C83C2B">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xml:space="preserve">№ </w:t>
            </w:r>
            <w:proofErr w:type="gramStart"/>
            <w:r w:rsidRPr="00033210">
              <w:rPr>
                <w:rFonts w:ascii="PT Astra Serif" w:hAnsi="PT Astra Serif"/>
                <w:sz w:val="22"/>
                <w:szCs w:val="22"/>
                <w:lang w:eastAsia="ar-SA"/>
              </w:rPr>
              <w:t>п</w:t>
            </w:r>
            <w:proofErr w:type="gramEnd"/>
            <w:r w:rsidRPr="00033210">
              <w:rPr>
                <w:rFonts w:ascii="PT Astra Serif" w:hAnsi="PT Astra Serif"/>
                <w:sz w:val="22"/>
                <w:szCs w:val="22"/>
                <w:lang w:eastAsia="ar-SA"/>
              </w:rPr>
              <w:t>/п</w:t>
            </w:r>
          </w:p>
        </w:tc>
        <w:tc>
          <w:tcPr>
            <w:tcW w:w="1343" w:type="dxa"/>
            <w:tcBorders>
              <w:top w:val="single" w:sz="4" w:space="0" w:color="000000"/>
              <w:left w:val="single" w:sz="4" w:space="0" w:color="000000"/>
              <w:bottom w:val="single" w:sz="4" w:space="0" w:color="auto"/>
              <w:right w:val="single" w:sz="4" w:space="0" w:color="000000"/>
            </w:tcBorders>
          </w:tcPr>
          <w:p w:rsidR="00C62390" w:rsidRPr="00A5038B" w:rsidRDefault="00C62390" w:rsidP="00C83C2B">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proofErr w:type="gramStart"/>
            <w:r w:rsidRPr="00033210">
              <w:rPr>
                <w:rFonts w:ascii="PT Astra Serif" w:hAnsi="PT Astra Serif"/>
                <w:sz w:val="22"/>
                <w:szCs w:val="22"/>
                <w:lang w:val="en-US" w:eastAsia="ar-SA"/>
              </w:rPr>
              <w:t>2</w:t>
            </w:r>
            <w:proofErr w:type="gramEnd"/>
            <w:r>
              <w:rPr>
                <w:rFonts w:ascii="PT Astra Serif" w:hAnsi="PT Astra Serif"/>
                <w:sz w:val="22"/>
                <w:szCs w:val="22"/>
                <w:lang w:eastAsia="ar-SA"/>
              </w:rPr>
              <w:t>/ КТРУ</w:t>
            </w:r>
          </w:p>
        </w:tc>
        <w:tc>
          <w:tcPr>
            <w:tcW w:w="2268" w:type="dxa"/>
            <w:tcBorders>
              <w:top w:val="single" w:sz="4" w:space="0" w:color="000000"/>
              <w:left w:val="single" w:sz="4" w:space="0" w:color="000000"/>
              <w:bottom w:val="single" w:sz="4" w:space="0" w:color="auto"/>
            </w:tcBorders>
          </w:tcPr>
          <w:p w:rsidR="00C62390" w:rsidRPr="00033210" w:rsidRDefault="00C62390" w:rsidP="00C83C2B">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1843" w:type="dxa"/>
            <w:tcBorders>
              <w:top w:val="single" w:sz="4" w:space="0" w:color="000000"/>
              <w:left w:val="single" w:sz="4" w:space="0" w:color="000000"/>
              <w:bottom w:val="single" w:sz="4" w:space="0" w:color="auto"/>
            </w:tcBorders>
          </w:tcPr>
          <w:p w:rsidR="00C62390" w:rsidRPr="00033210" w:rsidRDefault="00C62390" w:rsidP="00C83C2B">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2573" w:type="dxa"/>
            <w:tcBorders>
              <w:top w:val="single" w:sz="4" w:space="0" w:color="000000"/>
              <w:left w:val="single" w:sz="4" w:space="0" w:color="000000"/>
              <w:bottom w:val="single" w:sz="4" w:space="0" w:color="auto"/>
              <w:right w:val="single" w:sz="4" w:space="0" w:color="000000"/>
            </w:tcBorders>
          </w:tcPr>
          <w:p w:rsidR="00C62390" w:rsidRPr="00082805" w:rsidRDefault="00C62390" w:rsidP="00C83C2B">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82" w:type="dxa"/>
            <w:tcBorders>
              <w:top w:val="single" w:sz="4" w:space="0" w:color="000000"/>
              <w:left w:val="single" w:sz="4" w:space="0" w:color="000000"/>
              <w:bottom w:val="single" w:sz="4" w:space="0" w:color="auto"/>
            </w:tcBorders>
          </w:tcPr>
          <w:p w:rsidR="00C62390" w:rsidRPr="00033210" w:rsidRDefault="00C62390" w:rsidP="00C83C2B">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C62390" w:rsidRPr="00033210" w:rsidRDefault="00C62390" w:rsidP="00C83C2B">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55" w:type="dxa"/>
            <w:tcBorders>
              <w:top w:val="single" w:sz="4" w:space="0" w:color="000000"/>
              <w:left w:val="single" w:sz="4" w:space="0" w:color="000000"/>
              <w:bottom w:val="single" w:sz="4" w:space="0" w:color="auto"/>
              <w:right w:val="single" w:sz="4" w:space="0" w:color="000000"/>
            </w:tcBorders>
          </w:tcPr>
          <w:p w:rsidR="00C62390" w:rsidRPr="00033210" w:rsidRDefault="00C62390" w:rsidP="00C83C2B">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C62390" w:rsidRPr="00033210" w:rsidTr="00C83C2B">
        <w:trPr>
          <w:trHeight w:val="787"/>
        </w:trPr>
        <w:tc>
          <w:tcPr>
            <w:tcW w:w="529" w:type="dxa"/>
            <w:tcBorders>
              <w:top w:val="single" w:sz="4" w:space="0" w:color="auto"/>
              <w:left w:val="single" w:sz="4" w:space="0" w:color="auto"/>
              <w:bottom w:val="single" w:sz="4" w:space="0" w:color="auto"/>
              <w:right w:val="single" w:sz="4" w:space="0" w:color="auto"/>
            </w:tcBorders>
          </w:tcPr>
          <w:p w:rsidR="00C62390" w:rsidRPr="00033210" w:rsidRDefault="00C62390" w:rsidP="00C83C2B">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343" w:type="dxa"/>
            <w:tcBorders>
              <w:top w:val="single" w:sz="4" w:space="0" w:color="auto"/>
              <w:left w:val="single" w:sz="4" w:space="0" w:color="auto"/>
              <w:bottom w:val="single" w:sz="4" w:space="0" w:color="auto"/>
              <w:right w:val="single" w:sz="4" w:space="0" w:color="auto"/>
            </w:tcBorders>
          </w:tcPr>
          <w:p w:rsidR="00C62390" w:rsidRPr="00033210" w:rsidRDefault="00C62390" w:rsidP="00C83C2B">
            <w:pPr>
              <w:autoSpaceDE w:val="0"/>
              <w:autoSpaceDN w:val="0"/>
              <w:adjustRightInd w:val="0"/>
              <w:spacing w:after="60"/>
              <w:jc w:val="both"/>
              <w:rPr>
                <w:rFonts w:ascii="PT Astra Serif" w:hAnsi="PT Astra Serif"/>
              </w:rPr>
            </w:pPr>
            <w:r w:rsidRPr="00033210">
              <w:rPr>
                <w:rFonts w:ascii="PT Astra Serif" w:hAnsi="PT Astra Serif"/>
              </w:rPr>
              <w:t>61.10.4</w:t>
            </w:r>
            <w:r>
              <w:rPr>
                <w:rFonts w:ascii="PT Astra Serif" w:hAnsi="PT Astra Serif"/>
              </w:rPr>
              <w:t>0</w:t>
            </w:r>
            <w:r w:rsidRPr="00033210">
              <w:rPr>
                <w:rFonts w:ascii="PT Astra Serif" w:hAnsi="PT Astra Serif"/>
              </w:rPr>
              <w:t>.000</w:t>
            </w:r>
            <w:r w:rsidRPr="004A15BC">
              <w:rPr>
                <w:rFonts w:ascii="PT Astra Serif" w:hAnsi="PT Astra Serif"/>
                <w:szCs w:val="24"/>
              </w:rPr>
              <w:t>-000002</w:t>
            </w:r>
            <w:r>
              <w:rPr>
                <w:rFonts w:ascii="PT Astra Serif" w:hAnsi="PT Astra Serif"/>
                <w:szCs w:val="24"/>
              </w:rPr>
              <w:t>79</w:t>
            </w:r>
          </w:p>
        </w:tc>
        <w:tc>
          <w:tcPr>
            <w:tcW w:w="2268" w:type="dxa"/>
            <w:tcBorders>
              <w:top w:val="single" w:sz="4" w:space="0" w:color="auto"/>
              <w:left w:val="single" w:sz="4" w:space="0" w:color="auto"/>
              <w:bottom w:val="single" w:sz="4" w:space="0" w:color="auto"/>
              <w:right w:val="single" w:sz="4" w:space="0" w:color="auto"/>
            </w:tcBorders>
          </w:tcPr>
          <w:p w:rsidR="00C62390" w:rsidRPr="00082805" w:rsidRDefault="00C62390" w:rsidP="00C83C2B">
            <w:pPr>
              <w:autoSpaceDE w:val="0"/>
              <w:autoSpaceDN w:val="0"/>
              <w:adjustRightInd w:val="0"/>
              <w:rPr>
                <w:rFonts w:ascii="PT Astra Serif" w:hAnsi="PT Astra Serif"/>
              </w:rPr>
            </w:pPr>
            <w:r w:rsidRPr="00082805">
              <w:rPr>
                <w:rFonts w:ascii="PT Astra Serif" w:hAnsi="PT Astra Serif"/>
              </w:rPr>
              <w:t>Услуг</w:t>
            </w:r>
            <w:r>
              <w:rPr>
                <w:rFonts w:ascii="PT Astra Serif" w:hAnsi="PT Astra Serif"/>
              </w:rPr>
              <w:t>и по доступу к информационно-коммуникационной</w:t>
            </w:r>
            <w:r w:rsidRPr="00082805">
              <w:rPr>
                <w:rFonts w:ascii="PT Astra Serif" w:hAnsi="PT Astra Serif"/>
              </w:rPr>
              <w:t xml:space="preserve"> сети Интернет</w:t>
            </w:r>
          </w:p>
        </w:tc>
        <w:tc>
          <w:tcPr>
            <w:tcW w:w="1843" w:type="dxa"/>
            <w:tcBorders>
              <w:top w:val="single" w:sz="4" w:space="0" w:color="auto"/>
              <w:left w:val="single" w:sz="4" w:space="0" w:color="auto"/>
              <w:bottom w:val="single" w:sz="4" w:space="0" w:color="auto"/>
              <w:right w:val="single" w:sz="4" w:space="0" w:color="auto"/>
            </w:tcBorders>
          </w:tcPr>
          <w:p w:rsidR="00C62390" w:rsidRPr="00033210" w:rsidRDefault="00C62390" w:rsidP="00C83C2B">
            <w:pPr>
              <w:autoSpaceDE w:val="0"/>
              <w:autoSpaceDN w:val="0"/>
              <w:adjustRightInd w:val="0"/>
              <w:jc w:val="both"/>
              <w:rPr>
                <w:rFonts w:ascii="PT Astra Serif" w:hAnsi="PT Astra Serif"/>
              </w:rPr>
            </w:pPr>
            <w:r w:rsidRPr="00032819">
              <w:rPr>
                <w:rFonts w:ascii="PT Astra Serif" w:hAnsi="PT Astra Serif"/>
                <w:sz w:val="18"/>
                <w:szCs w:val="18"/>
              </w:rPr>
              <w:t xml:space="preserve">пропускная способность: </w:t>
            </w:r>
            <w:r w:rsidRPr="00B47E43">
              <w:rPr>
                <w:rFonts w:ascii="PT Astra Serif" w:hAnsi="PT Astra Serif"/>
                <w:sz w:val="18"/>
                <w:szCs w:val="18"/>
              </w:rPr>
              <w:t xml:space="preserve">≥ </w:t>
            </w:r>
            <w:r>
              <w:rPr>
                <w:rFonts w:ascii="PT Astra Serif" w:hAnsi="PT Astra Serif"/>
                <w:sz w:val="18"/>
                <w:szCs w:val="18"/>
              </w:rPr>
              <w:t>3</w:t>
            </w:r>
            <w:r w:rsidRPr="00B47E43">
              <w:rPr>
                <w:rFonts w:ascii="PT Astra Serif" w:hAnsi="PT Astra Serif"/>
                <w:sz w:val="18"/>
                <w:szCs w:val="18"/>
              </w:rPr>
              <w:t>00</w:t>
            </w:r>
            <w:r>
              <w:rPr>
                <w:rFonts w:ascii="PT Astra Serif" w:hAnsi="PT Astra Serif"/>
                <w:sz w:val="18"/>
                <w:szCs w:val="18"/>
              </w:rPr>
              <w:t xml:space="preserve"> </w:t>
            </w:r>
            <w:r w:rsidRPr="001A010C">
              <w:rPr>
                <w:rFonts w:ascii="PT Astra Serif" w:hAnsi="PT Astra Serif"/>
                <w:sz w:val="18"/>
                <w:szCs w:val="18"/>
              </w:rPr>
              <w:t>Мегабит в секунду</w:t>
            </w:r>
          </w:p>
          <w:p w:rsidR="00C62390" w:rsidRPr="00033210" w:rsidRDefault="00C62390" w:rsidP="00C83C2B">
            <w:pPr>
              <w:autoSpaceDE w:val="0"/>
              <w:autoSpaceDN w:val="0"/>
              <w:adjustRightInd w:val="0"/>
              <w:jc w:val="both"/>
              <w:rPr>
                <w:rFonts w:ascii="PT Astra Serif" w:hAnsi="PT Astra Serif"/>
              </w:rPr>
            </w:pPr>
          </w:p>
        </w:tc>
        <w:tc>
          <w:tcPr>
            <w:tcW w:w="2573" w:type="dxa"/>
            <w:tcBorders>
              <w:top w:val="single" w:sz="4" w:space="0" w:color="auto"/>
              <w:left w:val="single" w:sz="4" w:space="0" w:color="auto"/>
              <w:bottom w:val="single" w:sz="4" w:space="0" w:color="auto"/>
              <w:right w:val="single" w:sz="4" w:space="0" w:color="auto"/>
            </w:tcBorders>
          </w:tcPr>
          <w:p w:rsidR="00C62390" w:rsidRPr="00C44ACD" w:rsidRDefault="00C62390" w:rsidP="00C83C2B">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w:t>
            </w:r>
            <w:proofErr w:type="gramStart"/>
            <w:r w:rsidRPr="00082805">
              <w:rPr>
                <w:rFonts w:ascii="PT Astra Serif" w:hAnsi="PT Astra Serif"/>
                <w:color w:val="000000"/>
                <w:szCs w:val="22"/>
              </w:rPr>
              <w:t>.Ю</w:t>
            </w:r>
            <w:proofErr w:type="gramEnd"/>
            <w:r w:rsidRPr="00082805">
              <w:rPr>
                <w:rFonts w:ascii="PT Astra Serif" w:hAnsi="PT Astra Serif"/>
                <w:color w:val="000000"/>
                <w:szCs w:val="22"/>
              </w:rPr>
              <w:t>горск</w:t>
            </w:r>
            <w:proofErr w:type="spellEnd"/>
            <w:r w:rsidRPr="00082805">
              <w:rPr>
                <w:rFonts w:ascii="PT Astra Serif" w:hAnsi="PT Astra Serif"/>
                <w:color w:val="000000"/>
                <w:szCs w:val="22"/>
              </w:rPr>
              <w:t>, ул. 40 лет Победы, 11, каб.202 – серверная комната</w:t>
            </w:r>
          </w:p>
        </w:tc>
        <w:tc>
          <w:tcPr>
            <w:tcW w:w="882" w:type="dxa"/>
            <w:tcBorders>
              <w:top w:val="single" w:sz="4" w:space="0" w:color="auto"/>
              <w:left w:val="single" w:sz="4" w:space="0" w:color="auto"/>
              <w:bottom w:val="single" w:sz="4" w:space="0" w:color="auto"/>
              <w:right w:val="single" w:sz="4" w:space="0" w:color="auto"/>
            </w:tcBorders>
          </w:tcPr>
          <w:p w:rsidR="00C62390" w:rsidRPr="00C44ACD" w:rsidRDefault="00C62390" w:rsidP="00C83C2B">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C62390" w:rsidRPr="00C62390" w:rsidRDefault="00C62390" w:rsidP="00C83C2B">
            <w:pPr>
              <w:autoSpaceDE w:val="0"/>
              <w:autoSpaceDN w:val="0"/>
              <w:adjustRightInd w:val="0"/>
              <w:spacing w:after="60"/>
              <w:jc w:val="center"/>
              <w:rPr>
                <w:rFonts w:ascii="PT Astra Serif" w:hAnsi="PT Astra Serif"/>
              </w:rPr>
            </w:pPr>
            <w:r>
              <w:rPr>
                <w:rFonts w:ascii="PT Astra Serif" w:hAnsi="PT Astra Serif"/>
                <w:sz w:val="22"/>
              </w:rPr>
              <w:t>3</w:t>
            </w:r>
          </w:p>
        </w:tc>
      </w:tr>
    </w:tbl>
    <w:p w:rsidR="00C62390" w:rsidRDefault="00C62390" w:rsidP="00C62390">
      <w:pPr>
        <w:pStyle w:val="10"/>
        <w:spacing w:after="0" w:line="240" w:lineRule="auto"/>
        <w:ind w:firstLine="709"/>
        <w:rPr>
          <w:rFonts w:ascii="PT Astra Serif" w:hAnsi="PT Astra Serif"/>
          <w:szCs w:val="24"/>
          <w:u w:val="single"/>
        </w:rPr>
      </w:pPr>
    </w:p>
    <w:p w:rsidR="00C62390" w:rsidRPr="00033210" w:rsidRDefault="00C62390" w:rsidP="00C62390">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C62390" w:rsidRPr="00033210" w:rsidRDefault="00C62390" w:rsidP="00C62390">
      <w:pPr>
        <w:ind w:firstLine="709"/>
        <w:jc w:val="both"/>
        <w:rPr>
          <w:rFonts w:ascii="PT Astra Serif" w:hAnsi="PT Astra Serif"/>
          <w:sz w:val="24"/>
          <w:szCs w:val="24"/>
        </w:rPr>
      </w:pPr>
      <w:r w:rsidRPr="00033210">
        <w:rPr>
          <w:rFonts w:ascii="PT Astra Serif" w:hAnsi="PT Astra Serif"/>
          <w:sz w:val="24"/>
          <w:szCs w:val="24"/>
        </w:rPr>
        <w:t>Исполнитель обязан обеспечить прямое кабельное соединение в течение всего срока оказания услуг</w:t>
      </w:r>
      <w:r>
        <w:rPr>
          <w:rFonts w:ascii="PT Astra Serif" w:hAnsi="PT Astra Serif"/>
          <w:sz w:val="24"/>
          <w:szCs w:val="24"/>
        </w:rPr>
        <w:t xml:space="preserve"> без ограничения объёма трафика.</w:t>
      </w:r>
    </w:p>
    <w:p w:rsidR="00C62390" w:rsidRPr="00033210" w:rsidRDefault="00C62390" w:rsidP="00C62390">
      <w:pPr>
        <w:ind w:firstLine="709"/>
        <w:jc w:val="both"/>
        <w:rPr>
          <w:rFonts w:ascii="PT Astra Serif" w:hAnsi="PT Astra Serif"/>
          <w:sz w:val="24"/>
          <w:szCs w:val="24"/>
        </w:rPr>
      </w:pPr>
      <w:r w:rsidRPr="00033210">
        <w:rPr>
          <w:rFonts w:ascii="PT Astra Serif" w:hAnsi="PT Astra Serif"/>
          <w:sz w:val="24"/>
          <w:szCs w:val="24"/>
        </w:rPr>
        <w:t xml:space="preserve">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033210">
        <w:rPr>
          <w:rFonts w:ascii="PT Astra Serif" w:hAnsi="PT Astra Serif"/>
          <w:sz w:val="24"/>
          <w:szCs w:val="24"/>
        </w:rPr>
        <w:t>каб</w:t>
      </w:r>
      <w:proofErr w:type="spellEnd"/>
      <w:r w:rsidRPr="00033210">
        <w:rPr>
          <w:rFonts w:ascii="PT Astra Serif" w:hAnsi="PT Astra Serif"/>
          <w:sz w:val="24"/>
          <w:szCs w:val="24"/>
        </w:rPr>
        <w:t xml:space="preserve">. 202 (серверная комната), </w:t>
      </w:r>
      <w:proofErr w:type="spellStart"/>
      <w:r w:rsidRPr="00033210">
        <w:rPr>
          <w:rFonts w:ascii="PT Astra Serif" w:hAnsi="PT Astra Serif"/>
          <w:sz w:val="24"/>
          <w:szCs w:val="24"/>
        </w:rPr>
        <w:t>г</w:t>
      </w:r>
      <w:proofErr w:type="gramStart"/>
      <w:r w:rsidRPr="00033210">
        <w:rPr>
          <w:rFonts w:ascii="PT Astra Serif" w:hAnsi="PT Astra Serif"/>
          <w:sz w:val="24"/>
          <w:szCs w:val="24"/>
        </w:rPr>
        <w:t>.Ю</w:t>
      </w:r>
      <w:proofErr w:type="gramEnd"/>
      <w:r w:rsidRPr="00033210">
        <w:rPr>
          <w:rFonts w:ascii="PT Astra Serif" w:hAnsi="PT Astra Serif"/>
          <w:sz w:val="24"/>
          <w:szCs w:val="24"/>
        </w:rPr>
        <w:t>горск</w:t>
      </w:r>
      <w:proofErr w:type="spellEnd"/>
      <w:r w:rsidRPr="00033210">
        <w:rPr>
          <w:rFonts w:ascii="PT Astra Serif" w:hAnsi="PT Astra Serif"/>
          <w:sz w:val="24"/>
          <w:szCs w:val="24"/>
        </w:rPr>
        <w:t xml:space="preserve">, Ханты-Мансийский автономный округ-Югра, Тюменская область. </w:t>
      </w:r>
    </w:p>
    <w:p w:rsidR="00C62390" w:rsidRPr="00033210" w:rsidRDefault="00C62390" w:rsidP="00C62390">
      <w:pPr>
        <w:ind w:firstLine="709"/>
        <w:jc w:val="both"/>
        <w:rPr>
          <w:rFonts w:ascii="PT Astra Serif" w:hAnsi="PT Astra Serif"/>
          <w:sz w:val="24"/>
          <w:szCs w:val="24"/>
        </w:rPr>
      </w:pPr>
      <w:r w:rsidRPr="00033210">
        <w:rPr>
          <w:rFonts w:ascii="PT Astra Serif" w:hAnsi="PT Astra Serif"/>
          <w:sz w:val="24"/>
          <w:szCs w:val="24"/>
        </w:rPr>
        <w:t>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w:t>
      </w:r>
      <w:r>
        <w:rPr>
          <w:rFonts w:ascii="PT Astra Serif" w:hAnsi="PT Astra Serif"/>
          <w:sz w:val="24"/>
          <w:szCs w:val="24"/>
        </w:rPr>
        <w:t>ния.</w:t>
      </w:r>
    </w:p>
    <w:p w:rsidR="00C62390" w:rsidRDefault="00C62390" w:rsidP="00C62390">
      <w:pPr>
        <w:pStyle w:val="10"/>
        <w:spacing w:after="0" w:line="240" w:lineRule="auto"/>
        <w:ind w:firstLine="709"/>
        <w:jc w:val="both"/>
        <w:rPr>
          <w:rFonts w:ascii="PT Astra Serif" w:hAnsi="PT Astra Serif"/>
          <w:szCs w:val="24"/>
          <w:u w:val="single"/>
        </w:rPr>
      </w:pPr>
      <w:r w:rsidRPr="00033210">
        <w:rPr>
          <w:rFonts w:ascii="PT Astra Serif" w:hAnsi="PT Astra Serif"/>
          <w:szCs w:val="24"/>
        </w:rPr>
        <w:t>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и других доступных Заказчику сре</w:t>
      </w:r>
      <w:proofErr w:type="gramStart"/>
      <w:r w:rsidRPr="00033210">
        <w:rPr>
          <w:rFonts w:ascii="PT Astra Serif" w:hAnsi="PT Astra Serif"/>
          <w:szCs w:val="24"/>
        </w:rPr>
        <w:t>дств св</w:t>
      </w:r>
      <w:proofErr w:type="gramEnd"/>
      <w:r w:rsidRPr="00033210">
        <w:rPr>
          <w:rFonts w:ascii="PT Astra Serif" w:hAnsi="PT Astra Serif"/>
          <w:szCs w:val="24"/>
        </w:rPr>
        <w:t xml:space="preserve">язи с Исполнителем. При наличии технической возможности плановые работы, проводимые на линиях связи, должны производиться в интервале с </w:t>
      </w:r>
      <w:r>
        <w:rPr>
          <w:rFonts w:ascii="PT Astra Serif" w:hAnsi="PT Astra Serif"/>
          <w:szCs w:val="24"/>
        </w:rPr>
        <w:t>21:00 до 07:00 местного времени.</w:t>
      </w:r>
    </w:p>
    <w:p w:rsidR="00C62390" w:rsidRDefault="00C62390" w:rsidP="00C62390">
      <w:pPr>
        <w:pStyle w:val="10"/>
        <w:spacing w:after="0" w:line="240" w:lineRule="auto"/>
        <w:ind w:firstLine="709"/>
        <w:rPr>
          <w:rFonts w:ascii="PT Astra Serif" w:hAnsi="PT Astra Serif"/>
          <w:szCs w:val="24"/>
          <w:u w:val="single"/>
        </w:rPr>
      </w:pPr>
    </w:p>
    <w:p w:rsidR="00C62390" w:rsidRPr="00033210" w:rsidRDefault="00C62390" w:rsidP="00C62390">
      <w:pPr>
        <w:ind w:firstLine="709"/>
        <w:jc w:val="both"/>
        <w:rPr>
          <w:rFonts w:ascii="PT Astra Serif" w:hAnsi="PT Astra Serif"/>
          <w:sz w:val="24"/>
          <w:szCs w:val="24"/>
        </w:rPr>
      </w:pPr>
      <w:r>
        <w:rPr>
          <w:rFonts w:ascii="PT Astra Serif" w:hAnsi="PT Astra Serif"/>
          <w:b/>
          <w:sz w:val="24"/>
          <w:szCs w:val="24"/>
        </w:rPr>
        <w:t>4</w:t>
      </w:r>
      <w:r w:rsidRPr="00033210">
        <w:rPr>
          <w:rFonts w:ascii="PT Astra Serif" w:hAnsi="PT Astra Serif"/>
          <w:b/>
          <w:sz w:val="24"/>
          <w:szCs w:val="24"/>
        </w:rPr>
        <w:t>.</w:t>
      </w:r>
      <w:r w:rsidRPr="00033210">
        <w:rPr>
          <w:rFonts w:ascii="PT Astra Serif" w:hAnsi="PT Astra Serif"/>
          <w:sz w:val="24"/>
          <w:szCs w:val="24"/>
        </w:rPr>
        <w:t xml:space="preserve"> </w:t>
      </w:r>
      <w:r>
        <w:rPr>
          <w:rFonts w:ascii="PT Astra Serif" w:hAnsi="PT Astra Serif"/>
          <w:b/>
          <w:sz w:val="24"/>
          <w:szCs w:val="24"/>
        </w:rPr>
        <w:t xml:space="preserve">Технические </w:t>
      </w:r>
      <w:r w:rsidRPr="00033210">
        <w:rPr>
          <w:rFonts w:ascii="PT Astra Serif" w:hAnsi="PT Astra Serif"/>
          <w:b/>
          <w:sz w:val="24"/>
          <w:szCs w:val="24"/>
        </w:rPr>
        <w:t>требования к предоставляемым услугам:</w:t>
      </w:r>
    </w:p>
    <w:p w:rsidR="00C62390" w:rsidRPr="00925FC3" w:rsidRDefault="00C62390" w:rsidP="00C62390">
      <w:pPr>
        <w:ind w:firstLine="709"/>
        <w:jc w:val="both"/>
        <w:rPr>
          <w:rFonts w:ascii="PT Astra Serif" w:hAnsi="PT Astra Serif"/>
          <w:sz w:val="24"/>
          <w:szCs w:val="24"/>
        </w:rPr>
      </w:pPr>
      <w:r w:rsidRPr="00925FC3">
        <w:rPr>
          <w:rFonts w:ascii="PT Astra Serif" w:hAnsi="PT Astra Serif"/>
          <w:sz w:val="24"/>
          <w:szCs w:val="24"/>
        </w:rPr>
        <w:t xml:space="preserve">- технология связи: </w:t>
      </w:r>
      <w:proofErr w:type="spellStart"/>
      <w:r w:rsidRPr="00925FC3">
        <w:rPr>
          <w:rFonts w:ascii="PT Astra Serif" w:hAnsi="PT Astra Serif"/>
          <w:sz w:val="24"/>
          <w:szCs w:val="24"/>
        </w:rPr>
        <w:t>GigabitEthernet</w:t>
      </w:r>
      <w:proofErr w:type="spellEnd"/>
      <w:r w:rsidRPr="00925FC3">
        <w:rPr>
          <w:rFonts w:ascii="PT Astra Serif" w:hAnsi="PT Astra Serif"/>
          <w:sz w:val="24"/>
          <w:szCs w:val="24"/>
        </w:rPr>
        <w:t>;</w:t>
      </w:r>
    </w:p>
    <w:p w:rsidR="00C62390" w:rsidRPr="00925FC3" w:rsidRDefault="00C62390" w:rsidP="00C62390">
      <w:pPr>
        <w:ind w:firstLine="709"/>
        <w:jc w:val="both"/>
        <w:rPr>
          <w:rFonts w:ascii="PT Astra Serif" w:hAnsi="PT Astra Serif"/>
          <w:sz w:val="24"/>
          <w:szCs w:val="24"/>
        </w:rPr>
      </w:pPr>
      <w:r w:rsidRPr="00925FC3">
        <w:rPr>
          <w:rFonts w:ascii="PT Astra Serif" w:hAnsi="PT Astra Serif"/>
          <w:sz w:val="24"/>
          <w:szCs w:val="24"/>
        </w:rPr>
        <w:t>- протокол авторизации: по MAC-адресу;</w:t>
      </w:r>
    </w:p>
    <w:p w:rsidR="00C62390" w:rsidRPr="00925FC3" w:rsidRDefault="00C62390" w:rsidP="00C62390">
      <w:pPr>
        <w:ind w:firstLine="709"/>
        <w:jc w:val="both"/>
        <w:rPr>
          <w:rFonts w:ascii="PT Astra Serif" w:hAnsi="PT Astra Serif"/>
          <w:sz w:val="24"/>
          <w:szCs w:val="24"/>
        </w:rPr>
      </w:pPr>
      <w:r w:rsidRPr="00925FC3">
        <w:rPr>
          <w:rFonts w:ascii="PT Astra Serif" w:hAnsi="PT Astra Serif"/>
          <w:sz w:val="24"/>
          <w:szCs w:val="24"/>
        </w:rPr>
        <w:t>- количество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C62390" w:rsidRPr="00925FC3" w:rsidRDefault="00C62390" w:rsidP="00C62390">
      <w:pPr>
        <w:ind w:firstLine="709"/>
        <w:jc w:val="both"/>
        <w:rPr>
          <w:rFonts w:ascii="PT Astra Serif" w:hAnsi="PT Astra Serif"/>
          <w:sz w:val="24"/>
          <w:szCs w:val="24"/>
        </w:rPr>
      </w:pPr>
      <w:r w:rsidRPr="00925FC3">
        <w:rPr>
          <w:rFonts w:ascii="PT Astra Serif" w:hAnsi="PT Astra Serif"/>
          <w:sz w:val="24"/>
          <w:szCs w:val="24"/>
        </w:rPr>
        <w:t xml:space="preserve">- поддержка протоколов (минимум): TCP/IP, </w:t>
      </w:r>
      <w:proofErr w:type="spellStart"/>
      <w:r w:rsidRPr="00925FC3">
        <w:rPr>
          <w:rFonts w:ascii="PT Astra Serif" w:hAnsi="PT Astra Serif"/>
          <w:sz w:val="24"/>
          <w:szCs w:val="24"/>
        </w:rPr>
        <w:t>VoIP</w:t>
      </w:r>
      <w:proofErr w:type="spellEnd"/>
      <w:r w:rsidRPr="00925FC3">
        <w:rPr>
          <w:rFonts w:ascii="PT Astra Serif" w:hAnsi="PT Astra Serif"/>
          <w:sz w:val="24"/>
          <w:szCs w:val="24"/>
        </w:rPr>
        <w:t>, SMTP, POP3, IMAP, HTTP;</w:t>
      </w:r>
    </w:p>
    <w:p w:rsidR="00C62390" w:rsidRPr="00033210" w:rsidRDefault="00C62390" w:rsidP="00C62390">
      <w:pPr>
        <w:ind w:firstLine="709"/>
        <w:jc w:val="both"/>
        <w:rPr>
          <w:rFonts w:ascii="PT Astra Serif" w:hAnsi="PT Astra Serif"/>
          <w:sz w:val="24"/>
          <w:szCs w:val="24"/>
        </w:rPr>
      </w:pPr>
      <w:r w:rsidRPr="00925FC3">
        <w:rPr>
          <w:rFonts w:ascii="PT Astra Serif" w:hAnsi="PT Astra Serif"/>
          <w:sz w:val="24"/>
          <w:szCs w:val="24"/>
        </w:rPr>
        <w:t>- процент потерь при передаче пакетов: не более 5%.</w:t>
      </w:r>
    </w:p>
    <w:p w:rsidR="00DB262B" w:rsidRPr="000B5F45" w:rsidRDefault="00DB262B" w:rsidP="00DB262B">
      <w:pPr>
        <w:ind w:firstLine="709"/>
        <w:jc w:val="both"/>
        <w:rPr>
          <w:rFonts w:ascii="PT Astra Serif" w:hAnsi="PT Astra Serif"/>
          <w:b/>
          <w:sz w:val="24"/>
          <w:szCs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62390" w:rsidRDefault="00C62390" w:rsidP="0077542C">
      <w:pPr>
        <w:pStyle w:val="ConsPlusNormal0"/>
        <w:widowControl/>
        <w:ind w:firstLine="709"/>
        <w:jc w:val="right"/>
        <w:rPr>
          <w:rFonts w:ascii="PT Astra Serif" w:hAnsi="PT Astra Serif" w:cs="Times New Roman"/>
          <w:szCs w:val="24"/>
        </w:rPr>
      </w:pPr>
    </w:p>
    <w:p w:rsidR="00C62390" w:rsidRDefault="00C62390">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C62390" w:rsidRDefault="00C62390" w:rsidP="00C62390">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w:t>
      </w:r>
      <w:r w:rsidRPr="001A010C">
        <w:rPr>
          <w:rFonts w:ascii="PT Astra Serif" w:hAnsi="PT Astra Serif"/>
          <w:sz w:val="24"/>
          <w:szCs w:val="24"/>
        </w:rPr>
        <w:t>телематических услуг связи</w:t>
      </w:r>
      <w:r w:rsidRPr="00210BC8">
        <w:rPr>
          <w:rFonts w:ascii="PT Astra Serif" w:hAnsi="PT Astra Serif"/>
          <w:sz w:val="24"/>
          <w:szCs w:val="24"/>
        </w:rPr>
        <w:t>.</w:t>
      </w:r>
    </w:p>
    <w:p w:rsidR="00C62390" w:rsidRPr="00210BC8" w:rsidRDefault="00C62390" w:rsidP="00C62390">
      <w:pPr>
        <w:ind w:firstLine="709"/>
        <w:jc w:val="both"/>
        <w:rPr>
          <w:rFonts w:ascii="PT Astra Serif" w:hAnsi="PT Astra Serif"/>
          <w:sz w:val="24"/>
          <w:szCs w:val="24"/>
        </w:rPr>
      </w:pPr>
    </w:p>
    <w:p w:rsidR="00C62390" w:rsidRPr="00CF1D05" w:rsidRDefault="00C62390" w:rsidP="00C62390">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964"/>
        <w:gridCol w:w="1729"/>
      </w:tblGrid>
      <w:tr w:rsidR="00C62390" w:rsidRPr="008164F8" w:rsidTr="00C83C2B">
        <w:tc>
          <w:tcPr>
            <w:tcW w:w="567" w:type="dxa"/>
            <w:tcBorders>
              <w:top w:val="single" w:sz="4" w:space="0" w:color="000000"/>
              <w:left w:val="single" w:sz="4" w:space="0" w:color="000000"/>
              <w:bottom w:val="single" w:sz="4" w:space="0" w:color="auto"/>
            </w:tcBorders>
          </w:tcPr>
          <w:p w:rsidR="00C62390" w:rsidRPr="008164F8" w:rsidRDefault="00C62390" w:rsidP="00C83C2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C62390" w:rsidRPr="008164F8" w:rsidRDefault="00C62390" w:rsidP="00C83C2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62390" w:rsidRPr="004E7C36" w:rsidRDefault="00C62390" w:rsidP="00C83C2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62390" w:rsidRPr="004E7C36" w:rsidRDefault="00C62390" w:rsidP="00C83C2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62390" w:rsidRPr="008164F8" w:rsidRDefault="00C62390" w:rsidP="00C83C2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62390" w:rsidRDefault="00C62390" w:rsidP="00C83C2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964" w:type="dxa"/>
            <w:tcBorders>
              <w:top w:val="single" w:sz="4" w:space="0" w:color="auto"/>
              <w:left w:val="single" w:sz="4" w:space="0" w:color="auto"/>
              <w:bottom w:val="single" w:sz="4" w:space="0" w:color="auto"/>
              <w:right w:val="single" w:sz="4" w:space="0" w:color="auto"/>
            </w:tcBorders>
          </w:tcPr>
          <w:p w:rsidR="00C62390" w:rsidRDefault="00C62390" w:rsidP="00C83C2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29" w:type="dxa"/>
            <w:tcBorders>
              <w:top w:val="single" w:sz="4" w:space="0" w:color="auto"/>
              <w:left w:val="single" w:sz="4" w:space="0" w:color="auto"/>
              <w:bottom w:val="single" w:sz="4" w:space="0" w:color="auto"/>
              <w:right w:val="single" w:sz="4" w:space="0" w:color="auto"/>
            </w:tcBorders>
          </w:tcPr>
          <w:p w:rsidR="00C62390" w:rsidRDefault="00C62390" w:rsidP="00C83C2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62390" w:rsidRDefault="00C62390" w:rsidP="00C83C2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62390" w:rsidRPr="008164F8" w:rsidRDefault="00C62390" w:rsidP="00C83C2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62390" w:rsidRPr="008164F8" w:rsidTr="00C83C2B">
        <w:trPr>
          <w:trHeight w:val="90"/>
        </w:trPr>
        <w:tc>
          <w:tcPr>
            <w:tcW w:w="567" w:type="dxa"/>
            <w:tcBorders>
              <w:top w:val="single" w:sz="4" w:space="0" w:color="auto"/>
              <w:left w:val="single" w:sz="4" w:space="0" w:color="auto"/>
              <w:bottom w:val="single" w:sz="4" w:space="0" w:color="auto"/>
              <w:right w:val="single" w:sz="4" w:space="0" w:color="auto"/>
            </w:tcBorders>
          </w:tcPr>
          <w:p w:rsidR="00C62390" w:rsidRDefault="00C62390" w:rsidP="00C83C2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C62390" w:rsidRPr="008164F8" w:rsidRDefault="00C62390" w:rsidP="00C83C2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62390" w:rsidRPr="00D36B18" w:rsidRDefault="00C62390" w:rsidP="00C83C2B">
            <w:pPr>
              <w:jc w:val="both"/>
              <w:rPr>
                <w:rFonts w:ascii="PT Astra Serif" w:eastAsia="Arial" w:hAnsi="PT Astra Serif" w:cs="Tahoma"/>
                <w:sz w:val="24"/>
                <w:szCs w:val="24"/>
              </w:rPr>
            </w:pPr>
            <w:r w:rsidRPr="000D4961">
              <w:rPr>
                <w:rFonts w:ascii="PT Astra Serif" w:hAnsi="PT Astra Serif" w:cs="Tahoma"/>
                <w:sz w:val="24"/>
                <w:szCs w:val="24"/>
              </w:rPr>
              <w:t xml:space="preserve">Услуги по доступу к информационно-коммуникационной сети Интернет </w:t>
            </w:r>
            <w:r>
              <w:rPr>
                <w:rFonts w:ascii="PT Astra Serif" w:hAnsi="PT Astra Serif" w:cs="Tahoma"/>
                <w:sz w:val="24"/>
                <w:szCs w:val="24"/>
              </w:rPr>
              <w:t xml:space="preserve">(код КТРУ </w:t>
            </w:r>
            <w:r w:rsidRPr="000D4961">
              <w:rPr>
                <w:rFonts w:ascii="PT Astra Serif" w:hAnsi="PT Astra Serif" w:cs="Tahoma"/>
                <w:sz w:val="24"/>
                <w:szCs w:val="24"/>
              </w:rPr>
              <w:t>61.10.40.000-00000279</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62390" w:rsidRPr="000C083E" w:rsidRDefault="00C62390" w:rsidP="00C83C2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390" w:rsidRPr="00993BAD" w:rsidRDefault="00C62390" w:rsidP="00C83C2B">
            <w:pPr>
              <w:jc w:val="center"/>
              <w:rPr>
                <w:rFonts w:ascii="PT Astra Serif" w:eastAsia="Arial" w:hAnsi="PT Astra Serif" w:cs="Tahoma"/>
                <w:sz w:val="24"/>
                <w:szCs w:val="24"/>
              </w:rPr>
            </w:pPr>
          </w:p>
        </w:tc>
        <w:tc>
          <w:tcPr>
            <w:tcW w:w="964" w:type="dxa"/>
            <w:tcBorders>
              <w:top w:val="single" w:sz="4" w:space="0" w:color="auto"/>
              <w:left w:val="single" w:sz="4" w:space="0" w:color="auto"/>
              <w:bottom w:val="single" w:sz="4" w:space="0" w:color="auto"/>
              <w:right w:val="single" w:sz="4" w:space="0" w:color="auto"/>
            </w:tcBorders>
          </w:tcPr>
          <w:p w:rsidR="00C62390" w:rsidRPr="001210C6" w:rsidRDefault="00C62390" w:rsidP="00C83C2B">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729" w:type="dxa"/>
            <w:tcBorders>
              <w:top w:val="single" w:sz="4" w:space="0" w:color="auto"/>
              <w:left w:val="single" w:sz="4" w:space="0" w:color="auto"/>
              <w:bottom w:val="single" w:sz="4" w:space="0" w:color="auto"/>
              <w:right w:val="single" w:sz="4" w:space="0" w:color="auto"/>
            </w:tcBorders>
          </w:tcPr>
          <w:p w:rsidR="00C62390" w:rsidRPr="004E7C36" w:rsidRDefault="00C62390" w:rsidP="00C83C2B">
            <w:pPr>
              <w:jc w:val="center"/>
              <w:rPr>
                <w:rFonts w:ascii="PT Astra Serif" w:eastAsia="Arial" w:hAnsi="PT Astra Serif" w:cs="Tahoma"/>
                <w:sz w:val="24"/>
                <w:szCs w:val="24"/>
              </w:rPr>
            </w:pPr>
          </w:p>
        </w:tc>
      </w:tr>
      <w:tr w:rsidR="00C62390" w:rsidRPr="008164F8" w:rsidTr="00C83C2B">
        <w:trPr>
          <w:trHeight w:val="90"/>
        </w:trPr>
        <w:tc>
          <w:tcPr>
            <w:tcW w:w="567" w:type="dxa"/>
            <w:tcBorders>
              <w:top w:val="single" w:sz="4" w:space="0" w:color="auto"/>
              <w:left w:val="single" w:sz="4" w:space="0" w:color="auto"/>
              <w:bottom w:val="single" w:sz="4" w:space="0" w:color="auto"/>
              <w:right w:val="single" w:sz="4" w:space="0" w:color="auto"/>
            </w:tcBorders>
          </w:tcPr>
          <w:p w:rsidR="00C62390" w:rsidRDefault="00C62390" w:rsidP="00C83C2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62390" w:rsidRPr="008164F8" w:rsidRDefault="00C62390" w:rsidP="00C83C2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62390" w:rsidRPr="008164F8" w:rsidRDefault="00C62390" w:rsidP="00C83C2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62390" w:rsidRPr="004E7C36" w:rsidRDefault="00C62390" w:rsidP="00C83C2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64" w:type="dxa"/>
            <w:tcBorders>
              <w:top w:val="single" w:sz="4" w:space="0" w:color="auto"/>
              <w:left w:val="single" w:sz="4" w:space="0" w:color="auto"/>
              <w:bottom w:val="single" w:sz="4" w:space="0" w:color="auto"/>
              <w:right w:val="single" w:sz="4" w:space="0" w:color="auto"/>
            </w:tcBorders>
          </w:tcPr>
          <w:p w:rsidR="00C62390" w:rsidRPr="004E7C36" w:rsidRDefault="00C62390" w:rsidP="00C83C2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29" w:type="dxa"/>
            <w:tcBorders>
              <w:top w:val="single" w:sz="4" w:space="0" w:color="auto"/>
              <w:left w:val="single" w:sz="4" w:space="0" w:color="auto"/>
              <w:bottom w:val="single" w:sz="4" w:space="0" w:color="auto"/>
              <w:right w:val="single" w:sz="4" w:space="0" w:color="auto"/>
            </w:tcBorders>
          </w:tcPr>
          <w:p w:rsidR="00C62390" w:rsidRPr="004E7C36" w:rsidRDefault="00C62390" w:rsidP="00C83C2B">
            <w:pPr>
              <w:jc w:val="center"/>
              <w:rPr>
                <w:rFonts w:ascii="PT Astra Serif" w:eastAsia="Arial" w:hAnsi="PT Astra Serif" w:cs="Tahoma"/>
                <w:sz w:val="24"/>
                <w:szCs w:val="24"/>
              </w:rPr>
            </w:pPr>
          </w:p>
        </w:tc>
      </w:tr>
    </w:tbl>
    <w:p w:rsidR="0077542C" w:rsidRPr="00607895" w:rsidRDefault="0077542C" w:rsidP="0077542C">
      <w:pPr>
        <w:pStyle w:val="10"/>
        <w:spacing w:after="0" w:line="240" w:lineRule="auto"/>
        <w:ind w:firstLine="709"/>
        <w:rPr>
          <w:rFonts w:ascii="PT Astra Serif" w:hAnsi="PT Astra Serif"/>
          <w:szCs w:val="24"/>
          <w:u w:val="single"/>
          <w:lang w:val="en-US"/>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91" w:rsidRDefault="00EE5F91">
      <w:r>
        <w:separator/>
      </w:r>
    </w:p>
  </w:endnote>
  <w:endnote w:type="continuationSeparator" w:id="0">
    <w:p w:rsidR="00EE5F91" w:rsidRDefault="00EE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EE5F91" w:rsidRDefault="00EE5F91">
        <w:pPr>
          <w:pStyle w:val="afff6"/>
          <w:jc w:val="center"/>
        </w:pPr>
        <w:r>
          <w:fldChar w:fldCharType="begin"/>
        </w:r>
        <w:r>
          <w:instrText>PAGE   \* MERGEFORMAT</w:instrText>
        </w:r>
        <w:r>
          <w:fldChar w:fldCharType="separate"/>
        </w:r>
        <w:r w:rsidR="00F6364C">
          <w:rPr>
            <w:noProof/>
          </w:rPr>
          <w:t>14</w:t>
        </w:r>
        <w:r>
          <w:fldChar w:fldCharType="end"/>
        </w:r>
      </w:p>
    </w:sdtContent>
  </w:sdt>
  <w:p w:rsidR="00EE5F91" w:rsidRDefault="00EE5F9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91" w:rsidRDefault="00EE5F91">
      <w:r>
        <w:separator/>
      </w:r>
    </w:p>
  </w:footnote>
  <w:footnote w:type="continuationSeparator" w:id="0">
    <w:p w:rsidR="00EE5F91" w:rsidRDefault="00EE5F91">
      <w:r>
        <w:continuationSeparator/>
      </w:r>
    </w:p>
  </w:footnote>
  <w:footnote w:id="1">
    <w:p w:rsidR="00EE5F91" w:rsidRPr="00F86F31" w:rsidRDefault="00EE5F9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E5F91" w:rsidRPr="00001A6D" w:rsidRDefault="00EE5F91" w:rsidP="00001A6D">
      <w:pPr>
        <w:autoSpaceDE w:val="0"/>
        <w:autoSpaceDN w:val="0"/>
        <w:adjustRightInd w:val="0"/>
      </w:pPr>
    </w:p>
  </w:footnote>
  <w:footnote w:id="2">
    <w:p w:rsidR="00EE5F91" w:rsidRPr="00F86F31" w:rsidRDefault="00EE5F9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E5F91" w:rsidRPr="00F86F31" w:rsidRDefault="00EE5F9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E5F91" w:rsidRPr="00CF690A" w:rsidRDefault="00EE5F9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1B12"/>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4E5D"/>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55B3"/>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07895"/>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407A"/>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6EB"/>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390"/>
    <w:rsid w:val="00C62B12"/>
    <w:rsid w:val="00C70051"/>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34E6"/>
    <w:rsid w:val="00D25BFE"/>
    <w:rsid w:val="00D260A5"/>
    <w:rsid w:val="00D31BEA"/>
    <w:rsid w:val="00D33C8C"/>
    <w:rsid w:val="00D3584D"/>
    <w:rsid w:val="00D4133E"/>
    <w:rsid w:val="00D41E2F"/>
    <w:rsid w:val="00D43354"/>
    <w:rsid w:val="00D46262"/>
    <w:rsid w:val="00D50B65"/>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104"/>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364C"/>
    <w:rsid w:val="00F65DBC"/>
    <w:rsid w:val="00F65EBA"/>
    <w:rsid w:val="00F673B4"/>
    <w:rsid w:val="00F728E3"/>
    <w:rsid w:val="00F7399E"/>
    <w:rsid w:val="00F75CB9"/>
    <w:rsid w:val="00F76945"/>
    <w:rsid w:val="00F81621"/>
    <w:rsid w:val="00F81B89"/>
    <w:rsid w:val="00F82A67"/>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20D4"/>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5018-7390-4BEF-BF16-51F23B7A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5519</TotalTime>
  <Pages>14</Pages>
  <Words>6951</Words>
  <Characters>39624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240</cp:revision>
  <cp:lastPrinted>2025-03-20T09:24:00Z</cp:lastPrinted>
  <dcterms:created xsi:type="dcterms:W3CDTF">2020-01-31T05:12:00Z</dcterms:created>
  <dcterms:modified xsi:type="dcterms:W3CDTF">2025-06-18T05:54:00Z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